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Grade4-nfase6"/>
        <w:tblW w:w="9645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600" w:firstRow="0" w:lastRow="0" w:firstColumn="0" w:lastColumn="0" w:noHBand="1" w:noVBand="1"/>
      </w:tblPr>
      <w:tblGrid>
        <w:gridCol w:w="4825"/>
        <w:gridCol w:w="1213"/>
        <w:gridCol w:w="3607"/>
      </w:tblGrid>
      <w:tr w:rsidR="00FB49C7" w:rsidRPr="00FB49C7" w14:paraId="38F3BD39" w14:textId="77777777" w:rsidTr="00FB49C7">
        <w:trPr>
          <w:trHeight w:val="281"/>
        </w:trPr>
        <w:tc>
          <w:tcPr>
            <w:tcW w:w="9639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6A597892" w14:textId="77777777" w:rsidR="00FB49C7" w:rsidRPr="00FB49C7" w:rsidRDefault="00FB49C7" w:rsidP="00FB49C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Nº do </w:t>
            </w: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Processo</w:t>
            </w:r>
            <w:proofErr w:type="spellEnd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21/2025</w:t>
            </w:r>
          </w:p>
          <w:p w14:paraId="05737247" w14:textId="77777777" w:rsidR="00FB49C7" w:rsidRPr="00FB49C7" w:rsidRDefault="00FB49C7" w:rsidP="00FB49C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Dispensa de </w:t>
            </w: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Licitação</w:t>
            </w:r>
            <w:proofErr w:type="spellEnd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016</w:t>
            </w:r>
          </w:p>
        </w:tc>
      </w:tr>
      <w:tr w:rsidR="00FB49C7" w:rsidRPr="00FB49C7" w14:paraId="4B87E6F4" w14:textId="77777777" w:rsidTr="00FB49C7">
        <w:trPr>
          <w:trHeight w:val="469"/>
        </w:trPr>
        <w:tc>
          <w:tcPr>
            <w:tcW w:w="9639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79AF0CB8" w14:textId="77777777" w:rsidR="00FB49C7" w:rsidRPr="00FB49C7" w:rsidRDefault="00FB49C7" w:rsidP="00FB49C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Órgão</w:t>
            </w:r>
            <w:proofErr w:type="spellEnd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 Câmara Municipal de Rio Rufino</w:t>
            </w:r>
          </w:p>
        </w:tc>
      </w:tr>
      <w:tr w:rsidR="00FB49C7" w:rsidRPr="00FB49C7" w14:paraId="0F4D4CFA" w14:textId="77777777" w:rsidTr="00FB49C7">
        <w:trPr>
          <w:trHeight w:val="318"/>
        </w:trPr>
        <w:tc>
          <w:tcPr>
            <w:tcW w:w="9639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37B3FF13" w14:textId="77777777" w:rsidR="00FB49C7" w:rsidRPr="00FB49C7" w:rsidRDefault="00FB49C7" w:rsidP="00FB49C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Setor</w:t>
            </w:r>
            <w:proofErr w:type="spellEnd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requisitante</w:t>
            </w:r>
            <w:proofErr w:type="spellEnd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Unidade</w:t>
            </w:r>
            <w:proofErr w:type="spellEnd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Setor</w:t>
            </w:r>
            <w:proofErr w:type="spellEnd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/Departamento): </w:t>
            </w: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Secretaria</w:t>
            </w:r>
            <w:proofErr w:type="spellEnd"/>
          </w:p>
        </w:tc>
      </w:tr>
      <w:tr w:rsidR="00FB49C7" w:rsidRPr="00FB49C7" w14:paraId="1F65B097" w14:textId="77777777" w:rsidTr="00FB49C7">
        <w:trPr>
          <w:trHeight w:val="294"/>
        </w:trPr>
        <w:tc>
          <w:tcPr>
            <w:tcW w:w="603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238EDAD4" w14:textId="77777777" w:rsidR="00FB49C7" w:rsidRPr="00FB49C7" w:rsidRDefault="00FB49C7" w:rsidP="00FB49C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Responsável</w:t>
            </w:r>
            <w:proofErr w:type="spellEnd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pela </w:t>
            </w: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Demanda</w:t>
            </w:r>
            <w:proofErr w:type="spellEnd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João Paulo Oliveira</w:t>
            </w:r>
          </w:p>
        </w:tc>
        <w:tc>
          <w:tcPr>
            <w:tcW w:w="360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3A6DBFD9" w14:textId="77777777" w:rsidR="00FB49C7" w:rsidRPr="00FB49C7" w:rsidRDefault="00FB49C7" w:rsidP="00FB49C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Matrícula</w:t>
            </w:r>
            <w:proofErr w:type="spellEnd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145</w:t>
            </w:r>
          </w:p>
        </w:tc>
      </w:tr>
      <w:tr w:rsidR="00FB49C7" w:rsidRPr="00FB49C7" w14:paraId="3344F5BB" w14:textId="77777777" w:rsidTr="00FB49C7">
        <w:trPr>
          <w:trHeight w:val="224"/>
        </w:trPr>
        <w:tc>
          <w:tcPr>
            <w:tcW w:w="48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1B3452A5" w14:textId="77777777" w:rsidR="00FB49C7" w:rsidRPr="00FB49C7" w:rsidRDefault="00FB49C7" w:rsidP="00FB49C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FB49C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u w:val="none"/>
                  <w:lang w:val="en-US"/>
                </w:rPr>
                <w:t>camarariorufinocompras@outlook.com</w:t>
              </w:r>
            </w:hyperlink>
          </w:p>
        </w:tc>
        <w:tc>
          <w:tcPr>
            <w:tcW w:w="48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415349DA" w14:textId="77777777" w:rsidR="00FB49C7" w:rsidRPr="00FB49C7" w:rsidRDefault="00FB49C7" w:rsidP="00FB49C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Telefone</w:t>
            </w:r>
            <w:proofErr w:type="spellEnd"/>
            <w:r w:rsidRPr="00FB49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(49) 93300-5319</w:t>
            </w:r>
          </w:p>
        </w:tc>
      </w:tr>
    </w:tbl>
    <w:p w14:paraId="31415ED4" w14:textId="77777777" w:rsidR="00FB49C7" w:rsidRDefault="00FB49C7" w:rsidP="00FB49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9B56B7" w14:textId="77777777" w:rsidR="00FB49C7" w:rsidRDefault="00FB49C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CECBE5" w14:textId="33DFC528" w:rsidR="00714B77" w:rsidRPr="002F749D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F749D">
        <w:rPr>
          <w:rFonts w:ascii="Arial" w:hAnsi="Arial" w:cs="Arial"/>
          <w:b/>
          <w:bCs/>
          <w:sz w:val="24"/>
          <w:szCs w:val="24"/>
          <w:u w:val="single"/>
        </w:rPr>
        <w:t>AUTORIZAÇÃO DA AUTORIDADE COMPETENTE</w:t>
      </w:r>
    </w:p>
    <w:p w14:paraId="1570D222" w14:textId="77777777" w:rsidR="00714B77" w:rsidRPr="002F749D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b/>
          <w:bCs/>
          <w:sz w:val="24"/>
          <w:szCs w:val="24"/>
        </w:rPr>
      </w:pPr>
    </w:p>
    <w:p w14:paraId="243A0FD6" w14:textId="77777777" w:rsidR="00714B77" w:rsidRPr="002F749D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  <w:r w:rsidRPr="002F749D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Presidente da Câmara de Vereadores de Rio Rufino</w:t>
      </w:r>
      <w:r w:rsidRPr="002F749D">
        <w:rPr>
          <w:rFonts w:ascii="Arial" w:hAnsi="Arial" w:cs="Arial"/>
          <w:sz w:val="24"/>
          <w:szCs w:val="24"/>
        </w:rPr>
        <w:t xml:space="preserve">, </w:t>
      </w:r>
      <w:r w:rsidRPr="00556585">
        <w:rPr>
          <w:rFonts w:ascii="Arial" w:eastAsia="MS Mincho" w:hAnsi="Arial" w:cs="Arial"/>
          <w:b/>
          <w:bCs/>
          <w:color w:val="000000"/>
          <w:sz w:val="24"/>
          <w:szCs w:val="24"/>
        </w:rPr>
        <w:t>JOÃO PAULO OLIVEIRA</w:t>
      </w:r>
      <w:r w:rsidRPr="002F749D">
        <w:rPr>
          <w:rFonts w:ascii="Arial" w:hAnsi="Arial" w:cs="Arial"/>
          <w:sz w:val="24"/>
          <w:szCs w:val="24"/>
        </w:rPr>
        <w:t>, no uso das atribuições que lhe são conferidas pela legislação em vigor, conforme art. 72, inciso VIII da Lei Federal n° 14.133/2021, tendo em vista o objeto d</w:t>
      </w:r>
      <w:r>
        <w:rPr>
          <w:rFonts w:ascii="Arial" w:hAnsi="Arial" w:cs="Arial"/>
          <w:sz w:val="24"/>
          <w:szCs w:val="24"/>
        </w:rPr>
        <w:t>a</w:t>
      </w:r>
      <w:r w:rsidRPr="002F749D">
        <w:rPr>
          <w:rFonts w:ascii="Arial" w:hAnsi="Arial" w:cs="Arial"/>
          <w:sz w:val="24"/>
          <w:szCs w:val="24"/>
        </w:rPr>
        <w:t xml:space="preserve"> contrat</w:t>
      </w:r>
      <w:r>
        <w:rPr>
          <w:rFonts w:ascii="Arial" w:hAnsi="Arial" w:cs="Arial"/>
          <w:sz w:val="24"/>
          <w:szCs w:val="24"/>
        </w:rPr>
        <w:t>ação</w:t>
      </w:r>
      <w:r w:rsidRPr="002F749D">
        <w:rPr>
          <w:rFonts w:ascii="Arial" w:hAnsi="Arial" w:cs="Arial"/>
          <w:sz w:val="24"/>
          <w:szCs w:val="24"/>
        </w:rPr>
        <w:t xml:space="preserve"> e todos os documentos constantes dos autos:</w:t>
      </w:r>
    </w:p>
    <w:p w14:paraId="627E4208" w14:textId="77777777" w:rsidR="00714B77" w:rsidRPr="002F749D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</w:p>
    <w:p w14:paraId="52403885" w14:textId="12343164" w:rsidR="00714B77" w:rsidRPr="00DD44EA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</w:rPr>
      </w:pPr>
      <w:r w:rsidRPr="002F749D">
        <w:rPr>
          <w:rFonts w:ascii="Arial" w:hAnsi="Arial" w:cs="Arial"/>
          <w:b/>
          <w:sz w:val="24"/>
          <w:szCs w:val="24"/>
        </w:rPr>
        <w:t>Fundamentação Legal:</w:t>
      </w:r>
    </w:p>
    <w:p w14:paraId="04C51F43" w14:textId="7EFCAB55" w:rsidR="00714B77" w:rsidRPr="002F749D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  <w:r w:rsidRPr="002F749D">
        <w:rPr>
          <w:rFonts w:ascii="Arial" w:hAnsi="Arial" w:cs="Arial"/>
          <w:sz w:val="24"/>
          <w:szCs w:val="24"/>
        </w:rPr>
        <w:t>Em conformidade com o art. 7</w:t>
      </w:r>
      <w:r>
        <w:rPr>
          <w:rFonts w:ascii="Arial" w:hAnsi="Arial" w:cs="Arial"/>
          <w:sz w:val="24"/>
          <w:szCs w:val="24"/>
        </w:rPr>
        <w:t>5</w:t>
      </w:r>
      <w:r w:rsidRPr="002F749D">
        <w:rPr>
          <w:rFonts w:ascii="Arial" w:hAnsi="Arial" w:cs="Arial"/>
          <w:sz w:val="24"/>
          <w:szCs w:val="24"/>
        </w:rPr>
        <w:t xml:space="preserve">, inciso </w:t>
      </w:r>
      <w:r>
        <w:rPr>
          <w:rFonts w:ascii="Arial" w:hAnsi="Arial" w:cs="Arial"/>
          <w:sz w:val="24"/>
          <w:szCs w:val="24"/>
        </w:rPr>
        <w:t>IV “a”</w:t>
      </w:r>
      <w:r w:rsidRPr="002F749D">
        <w:rPr>
          <w:rFonts w:ascii="Arial" w:hAnsi="Arial" w:cs="Arial"/>
          <w:sz w:val="24"/>
          <w:szCs w:val="24"/>
        </w:rPr>
        <w:t xml:space="preserve"> da Lei Federal n° 14.133/2021, que regulamenta as contratações públicas.</w:t>
      </w:r>
    </w:p>
    <w:p w14:paraId="194CF1C2" w14:textId="77777777" w:rsidR="00714B77" w:rsidRPr="002F749D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</w:p>
    <w:p w14:paraId="37E35D98" w14:textId="77777777" w:rsidR="00714B77" w:rsidRDefault="00714B77" w:rsidP="00714B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6AB7">
        <w:rPr>
          <w:rFonts w:ascii="Arial" w:hAnsi="Arial" w:cs="Arial"/>
          <w:sz w:val="24"/>
          <w:szCs w:val="24"/>
        </w:rPr>
        <w:t>OBJETO CONTRAT</w:t>
      </w:r>
      <w:r>
        <w:rPr>
          <w:rFonts w:ascii="Arial" w:hAnsi="Arial" w:cs="Arial"/>
          <w:sz w:val="24"/>
          <w:szCs w:val="24"/>
        </w:rPr>
        <w:t>ADO</w:t>
      </w:r>
    </w:p>
    <w:p w14:paraId="172A799F" w14:textId="77777777" w:rsidR="00714B77" w:rsidRDefault="00714B77" w:rsidP="00714B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3076">
        <w:rPr>
          <w:rFonts w:ascii="Arial" w:hAnsi="Arial" w:cs="Arial"/>
          <w:sz w:val="24"/>
          <w:szCs w:val="24"/>
        </w:rPr>
        <w:t>Contratação de empresa especializada (</w:t>
      </w:r>
      <w:r w:rsidRPr="00013076">
        <w:rPr>
          <w:rFonts w:ascii="Arial" w:hAnsi="Arial" w:cs="Arial"/>
          <w:b/>
          <w:bCs/>
          <w:sz w:val="24"/>
          <w:szCs w:val="24"/>
        </w:rPr>
        <w:t>concessionária autorizada</w:t>
      </w:r>
      <w:r w:rsidRPr="00013076">
        <w:rPr>
          <w:rFonts w:ascii="Arial" w:hAnsi="Arial" w:cs="Arial"/>
          <w:sz w:val="24"/>
          <w:szCs w:val="24"/>
        </w:rPr>
        <w:t xml:space="preserve">) para prestação de serviços de </w:t>
      </w:r>
      <w:r w:rsidRPr="00013076">
        <w:rPr>
          <w:rFonts w:ascii="Arial" w:hAnsi="Arial" w:cs="Arial"/>
          <w:b/>
          <w:bCs/>
          <w:sz w:val="24"/>
          <w:szCs w:val="24"/>
        </w:rPr>
        <w:t>revisão preventiva de 10 mil quilômetros</w:t>
      </w:r>
      <w:r w:rsidRPr="00013076">
        <w:rPr>
          <w:rFonts w:ascii="Arial" w:hAnsi="Arial" w:cs="Arial"/>
          <w:sz w:val="24"/>
          <w:szCs w:val="24"/>
        </w:rPr>
        <w:t xml:space="preserve"> do veículo </w:t>
      </w:r>
      <w:r w:rsidRPr="00013076">
        <w:rPr>
          <w:rFonts w:ascii="Arial" w:hAnsi="Arial" w:cs="Arial"/>
          <w:b/>
          <w:bCs/>
          <w:sz w:val="24"/>
          <w:szCs w:val="24"/>
        </w:rPr>
        <w:t>TRACKER T A LTZ 2024/2025</w:t>
      </w:r>
      <w:r w:rsidRPr="00013076">
        <w:rPr>
          <w:rFonts w:ascii="Arial" w:hAnsi="Arial" w:cs="Arial"/>
          <w:sz w:val="24"/>
          <w:szCs w:val="24"/>
        </w:rPr>
        <w:t xml:space="preserve">, placa </w:t>
      </w:r>
      <w:r w:rsidRPr="00013076">
        <w:rPr>
          <w:rFonts w:ascii="Arial" w:hAnsi="Arial" w:cs="Arial"/>
          <w:b/>
          <w:bCs/>
          <w:sz w:val="24"/>
          <w:szCs w:val="24"/>
        </w:rPr>
        <w:t>SXR1L97</w:t>
      </w:r>
      <w:r w:rsidRPr="00013076">
        <w:rPr>
          <w:rFonts w:ascii="Arial" w:hAnsi="Arial" w:cs="Arial"/>
          <w:sz w:val="24"/>
          <w:szCs w:val="24"/>
        </w:rPr>
        <w:t>, pertencente à Câmara de Vereadores de Rio Rufino.</w:t>
      </w:r>
    </w:p>
    <w:p w14:paraId="39CA7707" w14:textId="77777777" w:rsidR="00714B77" w:rsidRDefault="00714B77" w:rsidP="00714B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A98EED" w14:textId="77777777" w:rsidR="00714B77" w:rsidRPr="00586AB7" w:rsidRDefault="00714B77" w:rsidP="00714B77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IDENTIFICAÇÃO DO CONTRATADO</w:t>
      </w:r>
    </w:p>
    <w:p w14:paraId="29DCF729" w14:textId="1464D0ED" w:rsidR="00714B77" w:rsidRPr="00586AB7" w:rsidRDefault="00714B77" w:rsidP="00714B77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 xml:space="preserve">Nome ou Razão Social: </w:t>
      </w:r>
      <w:r w:rsidR="008E1A4F">
        <w:rPr>
          <w:rFonts w:ascii="Arial" w:hAnsi="Arial" w:cs="Arial"/>
          <w:sz w:val="24"/>
          <w:szCs w:val="24"/>
        </w:rPr>
        <w:t>OSHOW COMÉRCIO DE VEICULOS LTDA;</w:t>
      </w:r>
    </w:p>
    <w:p w14:paraId="1D02AA4D" w14:textId="17E1FF75" w:rsidR="00714B77" w:rsidRPr="00586AB7" w:rsidRDefault="00714B77" w:rsidP="008E1A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 xml:space="preserve">Inscrição no CNPJ: </w:t>
      </w:r>
      <w:r w:rsidR="008E1A4F">
        <w:rPr>
          <w:rFonts w:ascii="Arial" w:hAnsi="Arial" w:cs="Arial"/>
          <w:sz w:val="24"/>
          <w:szCs w:val="24"/>
        </w:rPr>
        <w:t>10.582.050/0005-01;</w:t>
      </w:r>
    </w:p>
    <w:p w14:paraId="0A4C0D9D" w14:textId="1272323E" w:rsidR="00714B77" w:rsidRPr="00586AB7" w:rsidRDefault="00714B77" w:rsidP="00714B77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 xml:space="preserve">Endereço: </w:t>
      </w:r>
      <w:r w:rsidR="008E1A4F">
        <w:rPr>
          <w:rFonts w:ascii="Arial" w:hAnsi="Arial" w:cs="Arial"/>
          <w:sz w:val="24"/>
          <w:szCs w:val="24"/>
        </w:rPr>
        <w:t>Avenida Presidente Vargas, 1116, Lages, SC</w:t>
      </w:r>
    </w:p>
    <w:p w14:paraId="46E13281" w14:textId="7CC78A8F" w:rsidR="00714B77" w:rsidRDefault="00714B77" w:rsidP="00714B77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 xml:space="preserve">Ramo de Atividade: </w:t>
      </w:r>
      <w:r w:rsidRPr="00013076">
        <w:rPr>
          <w:rFonts w:ascii="Arial" w:hAnsi="Arial" w:cs="Arial"/>
          <w:b/>
          <w:bCs/>
          <w:sz w:val="24"/>
          <w:szCs w:val="24"/>
        </w:rPr>
        <w:t xml:space="preserve">concessionária </w:t>
      </w:r>
      <w:r>
        <w:rPr>
          <w:rFonts w:ascii="Arial" w:hAnsi="Arial" w:cs="Arial"/>
          <w:b/>
          <w:bCs/>
          <w:sz w:val="24"/>
          <w:szCs w:val="24"/>
        </w:rPr>
        <w:t xml:space="preserve">de veículos </w:t>
      </w:r>
      <w:r w:rsidRPr="00013076">
        <w:rPr>
          <w:rFonts w:ascii="Arial" w:hAnsi="Arial" w:cs="Arial"/>
          <w:b/>
          <w:bCs/>
          <w:sz w:val="24"/>
          <w:szCs w:val="24"/>
        </w:rPr>
        <w:t>autorizada</w:t>
      </w:r>
    </w:p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4486"/>
        <w:gridCol w:w="1315"/>
        <w:gridCol w:w="3697"/>
      </w:tblGrid>
      <w:tr w:rsidR="00DD44EA" w:rsidRPr="005A4B2C" w14:paraId="6AF007C6" w14:textId="77777777" w:rsidTr="00DD44EA">
        <w:trPr>
          <w:trHeight w:val="61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C62152" w14:textId="77777777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B2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Descrição/Especificação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D47BF" w14:textId="77777777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B2C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62941" w14:textId="77777777" w:rsidR="00DD44EA" w:rsidRPr="000933E8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3E8">
              <w:rPr>
                <w:rFonts w:ascii="Arial" w:hAnsi="Arial" w:cs="Arial"/>
                <w:b/>
                <w:bCs/>
                <w:sz w:val="20"/>
                <w:szCs w:val="20"/>
              </w:rPr>
              <w:t>Valor Uni</w:t>
            </w:r>
          </w:p>
        </w:tc>
      </w:tr>
      <w:tr w:rsidR="00DD44EA" w:rsidRPr="005A4B2C" w14:paraId="49323336" w14:textId="77777777" w:rsidTr="00DD44EA">
        <w:trPr>
          <w:trHeight w:val="61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2F6F1" w14:textId="784363EA" w:rsidR="00DD44EA" w:rsidRDefault="00DD44EA" w:rsidP="00FC3611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ANEL VEDAÇÃO;</w:t>
            </w:r>
          </w:p>
          <w:p w14:paraId="47FBA770" w14:textId="77777777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521A6" w14:textId="61452401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01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8BE7E" w14:textId="04AD5AC0" w:rsidR="00DD44EA" w:rsidRPr="000933E8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R$28,35</w:t>
            </w:r>
          </w:p>
        </w:tc>
      </w:tr>
      <w:tr w:rsidR="00DD44EA" w:rsidRPr="005A4B2C" w14:paraId="739D3745" w14:textId="77777777" w:rsidTr="00DD44EA">
        <w:trPr>
          <w:trHeight w:val="61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76159" w14:textId="60F5C093" w:rsidR="00DD44EA" w:rsidRDefault="00DD44EA" w:rsidP="00FC3611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ÓLEO-MOT 5W30;</w:t>
            </w:r>
          </w:p>
          <w:p w14:paraId="4BEB7A24" w14:textId="443C8637" w:rsidR="00DD44EA" w:rsidRPr="005A4B2C" w:rsidRDefault="00DD44EA" w:rsidP="00FC361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06890" w14:textId="1B948A6F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01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83181" w14:textId="7DDA61BE" w:rsidR="00DD44EA" w:rsidRPr="000933E8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R$82,20</w:t>
            </w:r>
          </w:p>
        </w:tc>
      </w:tr>
      <w:tr w:rsidR="00DD44EA" w:rsidRPr="005A4B2C" w14:paraId="04C77CCA" w14:textId="77777777" w:rsidTr="00DD44EA">
        <w:trPr>
          <w:trHeight w:val="61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67E00" w14:textId="4EE9A403" w:rsidR="00DD44EA" w:rsidRDefault="00DD44EA" w:rsidP="00FC3611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FILTRO-CJ-OLEO;</w:t>
            </w:r>
          </w:p>
          <w:p w14:paraId="3D3AFA02" w14:textId="77777777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A8A9D" w14:textId="7800D7F1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04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46CEB" w14:textId="117D88A5" w:rsidR="00DD44EA" w:rsidRPr="000933E8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R$66,85</w:t>
            </w:r>
          </w:p>
        </w:tc>
      </w:tr>
      <w:tr w:rsidR="00DD44EA" w:rsidRPr="005A4B2C" w14:paraId="76696BC4" w14:textId="77777777" w:rsidTr="00DD44EA">
        <w:trPr>
          <w:trHeight w:val="61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D0805" w14:textId="07B2AE94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GEOMETRIA;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BA299" w14:textId="24270F5D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01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9CB28" w14:textId="06AE99F3" w:rsidR="00DD44EA" w:rsidRPr="000933E8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R$80,00</w:t>
            </w:r>
          </w:p>
        </w:tc>
      </w:tr>
      <w:tr w:rsidR="00DD44EA" w:rsidRPr="005A4B2C" w14:paraId="37EB3AB1" w14:textId="77777777" w:rsidTr="00DD44EA">
        <w:trPr>
          <w:trHeight w:val="61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43886" w14:textId="4FDDB697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BALANCEAMENTO;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1D9F5" w14:textId="5B25E117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01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37979" w14:textId="7AA38D4B" w:rsidR="00DD44EA" w:rsidRPr="000933E8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R$80,00</w:t>
            </w:r>
          </w:p>
        </w:tc>
      </w:tr>
      <w:tr w:rsidR="00DD44EA" w:rsidRPr="005A4B2C" w14:paraId="4C175D45" w14:textId="77777777" w:rsidTr="00DD44EA">
        <w:trPr>
          <w:trHeight w:val="61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5A99D" w14:textId="5536D919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OPTKALEEN LIMPA PARA BRISA;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A4D41" w14:textId="20191E08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01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260F3" w14:textId="0986F2D6" w:rsidR="00DD44EA" w:rsidRPr="000933E8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R$12,00</w:t>
            </w:r>
          </w:p>
        </w:tc>
      </w:tr>
      <w:tr w:rsidR="00DD44EA" w:rsidRPr="005A4B2C" w14:paraId="676FCCA2" w14:textId="77777777" w:rsidTr="00DD44EA">
        <w:trPr>
          <w:trHeight w:val="61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E6B6E" w14:textId="5A499DC8" w:rsidR="00DD44EA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FLUIDO LIMPEZA VIA TANQUE;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FEFB3" w14:textId="327471EB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01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B6425" w14:textId="5B13C07F" w:rsidR="00DD44EA" w:rsidRPr="000933E8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R$65,00</w:t>
            </w:r>
          </w:p>
        </w:tc>
      </w:tr>
      <w:tr w:rsidR="00DD44EA" w:rsidRPr="005A4B2C" w14:paraId="0AA07975" w14:textId="77777777" w:rsidTr="00DD44EA">
        <w:trPr>
          <w:trHeight w:val="61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083B" w14:textId="09C049B9" w:rsidR="00DD44EA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FILTRO DO AR COND.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54155" w14:textId="758260FB" w:rsidR="00DD44EA" w:rsidRPr="005A4B2C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01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8178C" w14:textId="697B27BD" w:rsidR="00DD44EA" w:rsidRPr="000933E8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R$70,00</w:t>
            </w:r>
          </w:p>
        </w:tc>
      </w:tr>
      <w:tr w:rsidR="00DD44EA" w:rsidRPr="005A4B2C" w14:paraId="2D60B96C" w14:textId="77777777" w:rsidTr="00DD44EA">
        <w:trPr>
          <w:trHeight w:val="615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403AD" w14:textId="4A7B3DD0" w:rsidR="00DD44EA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PRIMEIRA REVISÃO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DF2E5" w14:textId="41F93698" w:rsidR="00DD44EA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01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BF602" w14:textId="2190BDA3" w:rsidR="00DD44EA" w:rsidRPr="000933E8" w:rsidRDefault="00DD44EA" w:rsidP="004F019B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R$299,70</w:t>
            </w:r>
          </w:p>
        </w:tc>
      </w:tr>
      <w:tr w:rsidR="00DD44EA" w14:paraId="51856D68" w14:textId="77777777" w:rsidTr="00DD44EA">
        <w:trPr>
          <w:trHeight w:val="73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7B36" w14:textId="4CE30D4F" w:rsidR="00DD44EA" w:rsidRPr="00192A49" w:rsidRDefault="00DD44EA" w:rsidP="00FC3611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total: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75AF" w14:textId="59FFB801" w:rsidR="00DD44EA" w:rsidRDefault="00DD44EA" w:rsidP="004F019B">
            <w:pPr>
              <w:ind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89EC" w14:textId="7D76AD4B" w:rsidR="00DD44EA" w:rsidRPr="000933E8" w:rsidRDefault="00DD44EA" w:rsidP="004F019B">
            <w:pPr>
              <w:ind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R$ 799,77</w:t>
            </w:r>
          </w:p>
        </w:tc>
      </w:tr>
    </w:tbl>
    <w:p w14:paraId="05145795" w14:textId="77777777" w:rsidR="00714B77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</w:rPr>
      </w:pPr>
    </w:p>
    <w:p w14:paraId="78709C3C" w14:textId="77777777" w:rsidR="00714B77" w:rsidRDefault="00714B77" w:rsidP="00714B77">
      <w:pPr>
        <w:rPr>
          <w:rFonts w:ascii="Arial" w:hAnsi="Arial" w:cs="Arial"/>
          <w:sz w:val="24"/>
          <w:szCs w:val="24"/>
        </w:rPr>
      </w:pPr>
      <w:r w:rsidRPr="00586AB7">
        <w:rPr>
          <w:rFonts w:ascii="Arial" w:hAnsi="Arial" w:cs="Arial"/>
          <w:sz w:val="24"/>
          <w:szCs w:val="24"/>
        </w:rPr>
        <w:t>RAZÕES DA ESCOLHA DO CONTRATADO</w:t>
      </w:r>
    </w:p>
    <w:p w14:paraId="05918934" w14:textId="18586555" w:rsidR="00714B77" w:rsidRPr="00DD44EA" w:rsidRDefault="00714B77" w:rsidP="00714B77">
      <w:pPr>
        <w:numPr>
          <w:ilvl w:val="1"/>
          <w:numId w:val="1"/>
        </w:numPr>
        <w:rPr>
          <w:rFonts w:ascii="Arial" w:hAnsi="Arial" w:cs="Arial"/>
          <w:sz w:val="24"/>
          <w:szCs w:val="24"/>
          <w:lang w:val="pt-PT"/>
        </w:rPr>
      </w:pPr>
      <w:r w:rsidRPr="00714B77">
        <w:rPr>
          <w:rFonts w:ascii="Arial" w:hAnsi="Arial" w:cs="Arial"/>
          <w:sz w:val="24"/>
          <w:szCs w:val="24"/>
          <w:lang w:val="pt-PT"/>
        </w:rPr>
        <w:t>A prestação de serviços deverá ser realizada por empresa especializada, com todos os equipamentos necessários. O veícuo encontra-se na garantia da fabrica, por isso deverá ser realizada a revisão preventiva pela empresa AUTOSHOW COMÉRCIO VEICULOS LTDA</w:t>
      </w:r>
    </w:p>
    <w:p w14:paraId="49947EF1" w14:textId="77777777" w:rsidR="00714B77" w:rsidRPr="002F749D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</w:rPr>
      </w:pPr>
      <w:r w:rsidRPr="002F749D">
        <w:rPr>
          <w:rFonts w:ascii="Arial" w:hAnsi="Arial" w:cs="Arial"/>
          <w:b/>
          <w:sz w:val="24"/>
          <w:szCs w:val="24"/>
        </w:rPr>
        <w:t>Justificativa de Preço:</w:t>
      </w:r>
    </w:p>
    <w:p w14:paraId="6EBE6BA7" w14:textId="77777777" w:rsidR="00714B77" w:rsidRPr="00981CB9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</w:p>
    <w:p w14:paraId="1A34E3A0" w14:textId="77777777" w:rsidR="00714B77" w:rsidRPr="00981CB9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  <w:r w:rsidRPr="00981CB9">
        <w:rPr>
          <w:rFonts w:ascii="Arial" w:hAnsi="Arial" w:cs="Arial"/>
          <w:sz w:val="24"/>
          <w:szCs w:val="24"/>
        </w:rPr>
        <w:t>Em relação ao preço, verifica-se que os mesmos estão compatíveis com a realidade do mercado, podendo a Administração adquiri-los sem qualquer afronta à lei de regência das contratações públicas.</w:t>
      </w:r>
    </w:p>
    <w:p w14:paraId="7A0D31A3" w14:textId="77777777" w:rsidR="00714B77" w:rsidRPr="002F749D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</w:p>
    <w:p w14:paraId="6736231D" w14:textId="77777777" w:rsidR="00714B77" w:rsidRPr="002F749D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  <w:r w:rsidRPr="002F749D">
        <w:rPr>
          <w:rFonts w:ascii="Arial" w:hAnsi="Arial" w:cs="Arial"/>
          <w:sz w:val="24"/>
          <w:szCs w:val="24"/>
        </w:rPr>
        <w:lastRenderedPageBreak/>
        <w:t xml:space="preserve">Com base nesses fundamentos e justificativas, </w:t>
      </w:r>
      <w:r w:rsidRPr="00920C57">
        <w:rPr>
          <w:rFonts w:ascii="Arial" w:hAnsi="Arial" w:cs="Arial"/>
          <w:b/>
          <w:bCs/>
          <w:sz w:val="24"/>
          <w:szCs w:val="24"/>
        </w:rPr>
        <w:t>AUTORIZO</w:t>
      </w:r>
      <w:r w:rsidRPr="002F749D">
        <w:rPr>
          <w:rFonts w:ascii="Arial" w:hAnsi="Arial" w:cs="Arial"/>
          <w:sz w:val="24"/>
          <w:szCs w:val="24"/>
        </w:rPr>
        <w:t xml:space="preserve"> a contratação nos termos aqui estabelecidos.</w:t>
      </w:r>
    </w:p>
    <w:p w14:paraId="22EDF4C4" w14:textId="67830C64" w:rsidR="00714B77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Rufino</w:t>
      </w:r>
      <w:r w:rsidRPr="002F749D">
        <w:rPr>
          <w:rFonts w:ascii="Arial" w:hAnsi="Arial" w:cs="Arial"/>
          <w:sz w:val="24"/>
          <w:szCs w:val="24"/>
        </w:rPr>
        <w:t xml:space="preserve">, </w:t>
      </w:r>
      <w:r w:rsidR="00FC3611">
        <w:rPr>
          <w:rFonts w:ascii="Arial" w:hAnsi="Arial" w:cs="Arial"/>
          <w:sz w:val="24"/>
          <w:szCs w:val="24"/>
        </w:rPr>
        <w:t>12</w:t>
      </w:r>
      <w:r w:rsidRPr="002F749D">
        <w:rPr>
          <w:rFonts w:ascii="Arial" w:hAnsi="Arial" w:cs="Arial"/>
          <w:sz w:val="24"/>
          <w:szCs w:val="24"/>
        </w:rPr>
        <w:t xml:space="preserve"> de </w:t>
      </w:r>
      <w:r w:rsidR="00FC3611">
        <w:rPr>
          <w:rFonts w:ascii="Arial" w:hAnsi="Arial" w:cs="Arial"/>
          <w:sz w:val="24"/>
          <w:szCs w:val="24"/>
        </w:rPr>
        <w:t>agosto</w:t>
      </w:r>
      <w:r w:rsidRPr="002F749D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  <w:r w:rsidRPr="002F749D">
        <w:rPr>
          <w:rFonts w:ascii="Arial" w:hAnsi="Arial" w:cs="Arial"/>
          <w:sz w:val="24"/>
          <w:szCs w:val="24"/>
        </w:rPr>
        <w:t xml:space="preserve">. </w:t>
      </w:r>
    </w:p>
    <w:p w14:paraId="1DD3C5E4" w14:textId="77777777" w:rsidR="00714B77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</w:p>
    <w:p w14:paraId="605B88A1" w14:textId="77777777" w:rsidR="00714B77" w:rsidRPr="002F749D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</w:p>
    <w:p w14:paraId="3295694C" w14:textId="77777777" w:rsidR="00714B77" w:rsidRPr="002F749D" w:rsidRDefault="00714B77" w:rsidP="00714B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ind w:right="79"/>
        <w:jc w:val="center"/>
        <w:rPr>
          <w:rFonts w:ascii="Arial" w:hAnsi="Arial" w:cs="Arial"/>
          <w:sz w:val="24"/>
          <w:szCs w:val="24"/>
        </w:rPr>
      </w:pPr>
      <w:r w:rsidRPr="002F749D">
        <w:rPr>
          <w:rFonts w:ascii="Arial" w:hAnsi="Arial" w:cs="Arial"/>
          <w:sz w:val="24"/>
          <w:szCs w:val="24"/>
        </w:rPr>
        <w:t>_______________________</w:t>
      </w:r>
    </w:p>
    <w:p w14:paraId="28F55629" w14:textId="77777777" w:rsidR="00714B77" w:rsidRDefault="00714B77" w:rsidP="00714B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6585">
        <w:rPr>
          <w:rFonts w:ascii="Arial" w:hAnsi="Arial" w:cs="Arial"/>
          <w:b/>
          <w:bCs/>
          <w:sz w:val="24"/>
          <w:szCs w:val="24"/>
        </w:rPr>
        <w:t>JOÃO PAULO OLIVEIRA</w:t>
      </w:r>
    </w:p>
    <w:p w14:paraId="66F73CA8" w14:textId="77777777" w:rsidR="00714B77" w:rsidRPr="00D675BF" w:rsidRDefault="00714B77" w:rsidP="00714B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4E57AEC2" w14:textId="77777777" w:rsidR="000B5D99" w:rsidRPr="00714B77" w:rsidRDefault="000B5D99" w:rsidP="00714B77"/>
    <w:sectPr w:rsidR="000B5D99" w:rsidRPr="00714B7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70BA" w14:textId="77777777" w:rsidR="008A7B99" w:rsidRDefault="008A7B99" w:rsidP="00DD44EA">
      <w:pPr>
        <w:spacing w:after="0" w:line="240" w:lineRule="auto"/>
      </w:pPr>
      <w:r>
        <w:separator/>
      </w:r>
    </w:p>
  </w:endnote>
  <w:endnote w:type="continuationSeparator" w:id="0">
    <w:p w14:paraId="044EC88C" w14:textId="77777777" w:rsidR="008A7B99" w:rsidRDefault="008A7B99" w:rsidP="00DD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5688" w14:textId="77777777" w:rsidR="008A7B99" w:rsidRDefault="008A7B99" w:rsidP="00DD44EA">
      <w:pPr>
        <w:spacing w:after="0" w:line="240" w:lineRule="auto"/>
      </w:pPr>
      <w:r>
        <w:separator/>
      </w:r>
    </w:p>
  </w:footnote>
  <w:footnote w:type="continuationSeparator" w:id="0">
    <w:p w14:paraId="32ED7B09" w14:textId="77777777" w:rsidR="008A7B99" w:rsidRDefault="008A7B99" w:rsidP="00DD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749E" w14:textId="77777777" w:rsidR="00DD44EA" w:rsidRPr="00AE04C4" w:rsidRDefault="00DD44EA" w:rsidP="00DD44EA">
    <w:pPr>
      <w:pStyle w:val="Cabealho"/>
      <w:jc w:val="center"/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305101" wp14:editId="36A09C7C">
          <wp:simplePos x="0" y="0"/>
          <wp:positionH relativeFrom="margin">
            <wp:posOffset>5061585</wp:posOffset>
          </wp:positionH>
          <wp:positionV relativeFrom="paragraph">
            <wp:posOffset>-272415</wp:posOffset>
          </wp:positionV>
          <wp:extent cx="1028700" cy="1000760"/>
          <wp:effectExtent l="0" t="0" r="0" b="8890"/>
          <wp:wrapNone/>
          <wp:docPr id="72873636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22" r="17168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AA0041B" wp14:editId="77CA6F73">
          <wp:simplePos x="0" y="0"/>
          <wp:positionH relativeFrom="margin">
            <wp:posOffset>-80010</wp:posOffset>
          </wp:positionH>
          <wp:positionV relativeFrom="paragraph">
            <wp:posOffset>-273685</wp:posOffset>
          </wp:positionV>
          <wp:extent cx="1123950" cy="1024890"/>
          <wp:effectExtent l="0" t="0" r="0" b="3810"/>
          <wp:wrapNone/>
          <wp:docPr id="16831683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04C4">
      <w:rPr>
        <w:rFonts w:ascii="Arial Black" w:hAnsi="Arial Black"/>
      </w:rPr>
      <w:t>CAMARA MUNICIPAL DE RIO RUFINO</w:t>
    </w:r>
  </w:p>
  <w:p w14:paraId="55F6BFFE" w14:textId="77777777" w:rsidR="00DD44EA" w:rsidRPr="00AE04C4" w:rsidRDefault="00DD44EA" w:rsidP="00DD44EA">
    <w:pPr>
      <w:pStyle w:val="Cabealho"/>
      <w:jc w:val="center"/>
    </w:pPr>
    <w:r w:rsidRPr="00AE04C4">
      <w:rPr>
        <w:rFonts w:ascii="Arial Black" w:hAnsi="Arial Black"/>
      </w:rPr>
      <w:t>ESTADO DE SANTA CATARINA</w:t>
    </w:r>
  </w:p>
  <w:p w14:paraId="39B943E7" w14:textId="77777777" w:rsidR="00DD44EA" w:rsidRDefault="00DD44EA">
    <w:pPr>
      <w:pStyle w:val="Cabealho"/>
    </w:pPr>
  </w:p>
  <w:p w14:paraId="6748E7F7" w14:textId="77777777" w:rsidR="00DD44EA" w:rsidRDefault="00DD44EA">
    <w:pPr>
      <w:pStyle w:val="Cabealho"/>
    </w:pPr>
  </w:p>
  <w:p w14:paraId="271B579C" w14:textId="77777777" w:rsidR="00DD44EA" w:rsidRDefault="00DD44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5AC6"/>
    <w:multiLevelType w:val="multilevel"/>
    <w:tmpl w:val="111A8A60"/>
    <w:lvl w:ilvl="0">
      <w:start w:val="1"/>
      <w:numFmt w:val="decimal"/>
      <w:lvlText w:val="%1."/>
      <w:lvlJc w:val="left"/>
      <w:pPr>
        <w:ind w:left="120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80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13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47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8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814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47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81" w:hanging="420"/>
      </w:pPr>
      <w:rPr>
        <w:lang w:val="pt-PT" w:eastAsia="en-US" w:bidi="ar-SA"/>
      </w:rPr>
    </w:lvl>
  </w:abstractNum>
  <w:num w:numId="1" w16cid:durableId="179485772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77"/>
    <w:rsid w:val="000B5D99"/>
    <w:rsid w:val="00474CDC"/>
    <w:rsid w:val="006C1B08"/>
    <w:rsid w:val="00714B77"/>
    <w:rsid w:val="008A5830"/>
    <w:rsid w:val="008A7B99"/>
    <w:rsid w:val="008E1A4F"/>
    <w:rsid w:val="00930EC9"/>
    <w:rsid w:val="009529CE"/>
    <w:rsid w:val="00C17145"/>
    <w:rsid w:val="00DD44EA"/>
    <w:rsid w:val="00FB49C7"/>
    <w:rsid w:val="00F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69B2"/>
  <w15:chartTrackingRefBased/>
  <w15:docId w15:val="{9B8F8EED-A50F-4C2D-B59E-34C01C18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B77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B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B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B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B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B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B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B7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714B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D4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D44E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D4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4EA"/>
    <w:rPr>
      <w:kern w:val="0"/>
      <w14:ligatures w14:val="none"/>
    </w:rPr>
  </w:style>
  <w:style w:type="table" w:styleId="TabeladeGrade4-nfase6">
    <w:name w:val="Grid Table 4 Accent 6"/>
    <w:basedOn w:val="Tabelanormal"/>
    <w:uiPriority w:val="49"/>
    <w:rsid w:val="00FB49C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Fontepargpadro"/>
    <w:uiPriority w:val="99"/>
    <w:unhideWhenUsed/>
    <w:rsid w:val="00FB49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4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riorufinocompra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Pereira</dc:creator>
  <cp:keywords/>
  <dc:description/>
  <cp:lastModifiedBy>Victor Pereira</cp:lastModifiedBy>
  <cp:revision>3</cp:revision>
  <dcterms:created xsi:type="dcterms:W3CDTF">2025-08-12T18:43:00Z</dcterms:created>
  <dcterms:modified xsi:type="dcterms:W3CDTF">2025-08-13T18:27:00Z</dcterms:modified>
</cp:coreProperties>
</file>